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FCAE11" w14:textId="56B029FF" w:rsidR="009071C9" w:rsidRPr="009071C9" w:rsidRDefault="009071C9" w:rsidP="009071C9">
      <w:pPr>
        <w:pStyle w:val="A-BH-spaceafter"/>
      </w:pPr>
      <w:r w:rsidRPr="00DE0B7F">
        <w:t>The Sacrament of Pardon and Peace</w:t>
      </w:r>
      <w:r>
        <w:t xml:space="preserve"> </w:t>
      </w:r>
      <w:r w:rsidRPr="00DE0B7F">
        <w:rPr>
          <w:szCs w:val="44"/>
        </w:rPr>
        <w:t>Answer Key</w:t>
      </w:r>
    </w:p>
    <w:p w14:paraId="467EE451" w14:textId="77777777" w:rsidR="009071C9" w:rsidRPr="00DA2F2F" w:rsidRDefault="009071C9" w:rsidP="009071C9">
      <w:pPr>
        <w:pStyle w:val="A-Text"/>
        <w:numPr>
          <w:ilvl w:val="0"/>
          <w:numId w:val="14"/>
        </w:numPr>
        <w:spacing w:after="120"/>
        <w:ind w:left="360" w:hanging="270"/>
        <w:rPr>
          <w:bCs/>
          <w:szCs w:val="20"/>
        </w:rPr>
      </w:pPr>
      <w:r w:rsidRPr="00DA2F2F">
        <w:rPr>
          <w:bCs/>
          <w:szCs w:val="20"/>
        </w:rPr>
        <w:t>How does the presence of sin in our lives affect us? Isn’t Baptism enough to overcome sin?</w:t>
      </w:r>
    </w:p>
    <w:p w14:paraId="4C5D72FF" w14:textId="039F2FCF" w:rsidR="009071C9" w:rsidRPr="00DA2F2F" w:rsidRDefault="009071C9" w:rsidP="009071C9">
      <w:pPr>
        <w:pStyle w:val="A-Text"/>
        <w:ind w:left="360" w:hanging="270"/>
        <w:rPr>
          <w:bCs/>
          <w:szCs w:val="20"/>
        </w:rPr>
      </w:pPr>
      <w:r w:rsidRPr="00DA2F2F">
        <w:rPr>
          <w:bCs/>
          <w:szCs w:val="20"/>
        </w:rPr>
        <w:t xml:space="preserve"> </w:t>
      </w:r>
      <w:r w:rsidRPr="00DA2F2F">
        <w:rPr>
          <w:bCs/>
          <w:szCs w:val="20"/>
        </w:rPr>
        <w:tab/>
        <w:t xml:space="preserve">Sin affects our lives because when we sin, we are not acting in genuine love for God, our neighbor, </w:t>
      </w:r>
      <w:r w:rsidR="002415C1" w:rsidRPr="00DA2F2F">
        <w:rPr>
          <w:bCs/>
          <w:szCs w:val="20"/>
        </w:rPr>
        <w:br/>
      </w:r>
      <w:r w:rsidRPr="00DA2F2F">
        <w:rPr>
          <w:bCs/>
          <w:szCs w:val="20"/>
        </w:rPr>
        <w:t xml:space="preserve">or ourselves. When we sin, we are acting selfishly for our own pleasure, or we may have failed to act because we were afraid of what someone else would think. Sometimes we are more aware of the effects of other people’s sins on us than of our own sins because sin blinds us to our own faults. Even if we have been baptized, we </w:t>
      </w:r>
      <w:proofErr w:type="gramStart"/>
      <w:r w:rsidRPr="00DA2F2F">
        <w:rPr>
          <w:bCs/>
          <w:szCs w:val="20"/>
        </w:rPr>
        <w:t>have a tendency to</w:t>
      </w:r>
      <w:proofErr w:type="gramEnd"/>
      <w:r w:rsidRPr="00DA2F2F">
        <w:rPr>
          <w:bCs/>
          <w:szCs w:val="20"/>
        </w:rPr>
        <w:t xml:space="preserve"> sin. We need God’s grace continuously to overcome it.</w:t>
      </w:r>
    </w:p>
    <w:p w14:paraId="38117A54" w14:textId="77777777" w:rsidR="009071C9" w:rsidRPr="00DA2F2F" w:rsidRDefault="009071C9" w:rsidP="009071C9">
      <w:pPr>
        <w:pStyle w:val="A-Text"/>
        <w:ind w:left="360" w:hanging="270"/>
        <w:rPr>
          <w:bCs/>
          <w:szCs w:val="20"/>
        </w:rPr>
      </w:pPr>
    </w:p>
    <w:p w14:paraId="118EAC41" w14:textId="010A8BD2" w:rsidR="009071C9" w:rsidRPr="00DA2F2F" w:rsidRDefault="009071C9" w:rsidP="009071C9">
      <w:pPr>
        <w:pStyle w:val="A-Text"/>
        <w:numPr>
          <w:ilvl w:val="0"/>
          <w:numId w:val="14"/>
        </w:numPr>
        <w:spacing w:after="120"/>
        <w:ind w:left="360" w:hanging="270"/>
        <w:rPr>
          <w:bCs/>
          <w:szCs w:val="20"/>
        </w:rPr>
      </w:pPr>
      <w:r w:rsidRPr="00DA2F2F">
        <w:rPr>
          <w:bCs/>
          <w:szCs w:val="20"/>
        </w:rPr>
        <w:t>Why is it important to respond to the subtle or sometimes not</w:t>
      </w:r>
      <w:r w:rsidR="0052119C">
        <w:rPr>
          <w:bCs/>
          <w:szCs w:val="20"/>
        </w:rPr>
        <w:t>-</w:t>
      </w:r>
      <w:r w:rsidRPr="00DA2F2F">
        <w:rPr>
          <w:bCs/>
          <w:szCs w:val="20"/>
        </w:rPr>
        <w:t>so</w:t>
      </w:r>
      <w:r w:rsidR="0052119C">
        <w:rPr>
          <w:bCs/>
          <w:szCs w:val="20"/>
        </w:rPr>
        <w:t>-</w:t>
      </w:r>
      <w:r w:rsidRPr="00DA2F2F">
        <w:rPr>
          <w:bCs/>
          <w:szCs w:val="20"/>
        </w:rPr>
        <w:t>subtle invitations to do things that you know are wrong but that “everybody” does anyway?</w:t>
      </w:r>
    </w:p>
    <w:p w14:paraId="3A294F94" w14:textId="77777777" w:rsidR="009071C9" w:rsidRPr="00DA2F2F" w:rsidRDefault="009071C9" w:rsidP="009071C9">
      <w:pPr>
        <w:pStyle w:val="A-Text"/>
        <w:ind w:left="360" w:hanging="270"/>
        <w:rPr>
          <w:bCs/>
          <w:szCs w:val="20"/>
        </w:rPr>
      </w:pPr>
      <w:r w:rsidRPr="00DA2F2F">
        <w:rPr>
          <w:bCs/>
          <w:szCs w:val="20"/>
        </w:rPr>
        <w:tab/>
        <w:t xml:space="preserve">We must resist peer pressure in order to be accountable for our own actions. We must establish our principles and beliefs as distinct from those around us in order to live as faith-filled adults. </w:t>
      </w:r>
    </w:p>
    <w:p w14:paraId="5DDEB38F" w14:textId="77777777" w:rsidR="009071C9" w:rsidRPr="00DA2F2F" w:rsidRDefault="009071C9" w:rsidP="009071C9">
      <w:pPr>
        <w:pStyle w:val="A-Text"/>
        <w:ind w:left="360" w:hanging="270"/>
        <w:rPr>
          <w:bCs/>
          <w:szCs w:val="20"/>
        </w:rPr>
      </w:pPr>
    </w:p>
    <w:p w14:paraId="439B6A23" w14:textId="77777777" w:rsidR="009071C9" w:rsidRPr="00DA2F2F" w:rsidRDefault="009071C9" w:rsidP="009071C9">
      <w:pPr>
        <w:pStyle w:val="A-Text"/>
        <w:numPr>
          <w:ilvl w:val="0"/>
          <w:numId w:val="14"/>
        </w:numPr>
        <w:spacing w:after="120"/>
        <w:ind w:left="360" w:hanging="270"/>
        <w:rPr>
          <w:bCs/>
          <w:szCs w:val="20"/>
        </w:rPr>
      </w:pPr>
      <w:r w:rsidRPr="00DA2F2F">
        <w:rPr>
          <w:bCs/>
          <w:szCs w:val="20"/>
        </w:rPr>
        <w:t xml:space="preserve">Why do actions taken by a group often </w:t>
      </w:r>
      <w:r w:rsidRPr="00DA2F2F">
        <w:rPr>
          <w:bCs/>
          <w:i/>
          <w:iCs/>
          <w:szCs w:val="20"/>
        </w:rPr>
        <w:t>seem</w:t>
      </w:r>
      <w:r w:rsidRPr="00DA2F2F">
        <w:rPr>
          <w:bCs/>
          <w:szCs w:val="20"/>
        </w:rPr>
        <w:t xml:space="preserve"> less sinful than choices you would make on your own?</w:t>
      </w:r>
    </w:p>
    <w:p w14:paraId="090B8592" w14:textId="06DECCE6" w:rsidR="009071C9" w:rsidRPr="00DA2F2F" w:rsidRDefault="009071C9" w:rsidP="009071C9">
      <w:pPr>
        <w:pStyle w:val="A-Text"/>
        <w:ind w:left="360" w:hanging="270"/>
        <w:rPr>
          <w:bCs/>
          <w:szCs w:val="20"/>
        </w:rPr>
      </w:pPr>
      <w:r w:rsidRPr="00DA2F2F">
        <w:rPr>
          <w:bCs/>
          <w:szCs w:val="20"/>
        </w:rPr>
        <w:tab/>
        <w:t xml:space="preserve">We sometimes experience a type of blindness that convinces us that things that are done by many people, even though they are wrong, are somehow justified. This attitude is pervasive in popular culture and can readily be seen </w:t>
      </w:r>
      <w:r w:rsidR="0052119C">
        <w:rPr>
          <w:bCs/>
          <w:szCs w:val="20"/>
        </w:rPr>
        <w:t>o</w:t>
      </w:r>
      <w:r w:rsidRPr="00DA2F2F">
        <w:rPr>
          <w:bCs/>
          <w:szCs w:val="20"/>
        </w:rPr>
        <w:t xml:space="preserve">n TV, </w:t>
      </w:r>
      <w:r w:rsidR="0052119C">
        <w:rPr>
          <w:bCs/>
          <w:szCs w:val="20"/>
        </w:rPr>
        <w:t xml:space="preserve">in </w:t>
      </w:r>
      <w:r w:rsidRPr="00DA2F2F">
        <w:rPr>
          <w:bCs/>
          <w:szCs w:val="20"/>
        </w:rPr>
        <w:t xml:space="preserve">movies, and on many </w:t>
      </w:r>
      <w:r w:rsidR="0052119C">
        <w:rPr>
          <w:bCs/>
          <w:szCs w:val="20"/>
        </w:rPr>
        <w:t>web</w:t>
      </w:r>
      <w:r w:rsidRPr="00DA2F2F">
        <w:rPr>
          <w:bCs/>
          <w:szCs w:val="20"/>
        </w:rPr>
        <w:t>sites.</w:t>
      </w:r>
    </w:p>
    <w:p w14:paraId="1A0FEF8F" w14:textId="77777777" w:rsidR="009071C9" w:rsidRPr="00DA2F2F" w:rsidRDefault="009071C9" w:rsidP="009071C9">
      <w:pPr>
        <w:pStyle w:val="A-Text"/>
        <w:ind w:left="360" w:hanging="270"/>
        <w:rPr>
          <w:bCs/>
          <w:szCs w:val="20"/>
        </w:rPr>
      </w:pPr>
    </w:p>
    <w:p w14:paraId="7065F94B" w14:textId="77777777" w:rsidR="009071C9" w:rsidRPr="00DA2F2F" w:rsidRDefault="009071C9" w:rsidP="009071C9">
      <w:pPr>
        <w:pStyle w:val="A-Text"/>
        <w:numPr>
          <w:ilvl w:val="0"/>
          <w:numId w:val="14"/>
        </w:numPr>
        <w:spacing w:after="120"/>
        <w:ind w:left="360" w:hanging="270"/>
        <w:rPr>
          <w:bCs/>
          <w:szCs w:val="20"/>
        </w:rPr>
      </w:pPr>
      <w:r w:rsidRPr="00DA2F2F">
        <w:rPr>
          <w:bCs/>
          <w:szCs w:val="20"/>
        </w:rPr>
        <w:t>Can you name some of the things that “everybody” supposedly does?</w:t>
      </w:r>
    </w:p>
    <w:p w14:paraId="5989D26C" w14:textId="62E3AA44" w:rsidR="009071C9" w:rsidRPr="00DA2F2F" w:rsidRDefault="009071C9" w:rsidP="009071C9">
      <w:pPr>
        <w:pStyle w:val="A-Text"/>
        <w:ind w:left="360" w:hanging="270"/>
        <w:rPr>
          <w:bCs/>
          <w:szCs w:val="20"/>
        </w:rPr>
      </w:pPr>
      <w:r w:rsidRPr="00DA2F2F">
        <w:rPr>
          <w:bCs/>
          <w:szCs w:val="20"/>
        </w:rPr>
        <w:tab/>
        <w:t xml:space="preserve">Some examples are cyberbullying, gossiping, plagiarizing, and so on. Lies on social media are still lies, and telling the truth about someone when the intent is to damage their reputation is also a sin—the sin </w:t>
      </w:r>
      <w:r w:rsidR="00E06F8E" w:rsidRPr="00DA2F2F">
        <w:rPr>
          <w:bCs/>
          <w:szCs w:val="20"/>
        </w:rPr>
        <w:br/>
      </w:r>
      <w:r w:rsidRPr="00DA2F2F">
        <w:rPr>
          <w:bCs/>
          <w:szCs w:val="20"/>
        </w:rPr>
        <w:t xml:space="preserve">of detraction. </w:t>
      </w:r>
    </w:p>
    <w:p w14:paraId="175A66C8" w14:textId="77777777" w:rsidR="009071C9" w:rsidRPr="00DA2F2F" w:rsidRDefault="009071C9" w:rsidP="009071C9">
      <w:pPr>
        <w:pStyle w:val="A-Text"/>
        <w:ind w:left="360" w:hanging="270"/>
        <w:rPr>
          <w:bCs/>
          <w:szCs w:val="20"/>
        </w:rPr>
      </w:pPr>
    </w:p>
    <w:p w14:paraId="0225CF91" w14:textId="77777777" w:rsidR="009071C9" w:rsidRPr="00DA2F2F" w:rsidRDefault="009071C9" w:rsidP="009071C9">
      <w:pPr>
        <w:pStyle w:val="A-Text"/>
        <w:numPr>
          <w:ilvl w:val="0"/>
          <w:numId w:val="14"/>
        </w:numPr>
        <w:spacing w:after="120"/>
        <w:ind w:left="360" w:hanging="270"/>
        <w:rPr>
          <w:bCs/>
          <w:szCs w:val="20"/>
        </w:rPr>
      </w:pPr>
      <w:r w:rsidRPr="00DA2F2F">
        <w:rPr>
          <w:bCs/>
          <w:szCs w:val="20"/>
        </w:rPr>
        <w:t>Does a group have a conscience?</w:t>
      </w:r>
    </w:p>
    <w:p w14:paraId="1BE7184E" w14:textId="77777777" w:rsidR="009071C9" w:rsidRPr="00DA2F2F" w:rsidRDefault="009071C9" w:rsidP="009071C9">
      <w:pPr>
        <w:pStyle w:val="A-Text"/>
        <w:ind w:left="360" w:hanging="270"/>
        <w:rPr>
          <w:bCs/>
          <w:szCs w:val="20"/>
        </w:rPr>
      </w:pPr>
      <w:r w:rsidRPr="00DA2F2F">
        <w:rPr>
          <w:bCs/>
          <w:szCs w:val="20"/>
        </w:rPr>
        <w:tab/>
        <w:t xml:space="preserve">No, only individuals have a conscience. Doing something that is wrong because a group is doing it only compounds the harm that is done. There is no such thing as “everybody” in the sense of a “collective sinner.” </w:t>
      </w:r>
    </w:p>
    <w:p w14:paraId="0B9C1F43" w14:textId="77777777" w:rsidR="009071C9" w:rsidRPr="00DA2F2F" w:rsidRDefault="009071C9" w:rsidP="009071C9">
      <w:pPr>
        <w:pStyle w:val="A-Text"/>
        <w:ind w:left="360" w:hanging="270"/>
        <w:rPr>
          <w:bCs/>
          <w:szCs w:val="20"/>
        </w:rPr>
      </w:pPr>
    </w:p>
    <w:p w14:paraId="7F680648" w14:textId="77777777" w:rsidR="009071C9" w:rsidRPr="00DA2F2F" w:rsidRDefault="009071C9" w:rsidP="009071C9">
      <w:pPr>
        <w:pStyle w:val="A-Text"/>
        <w:numPr>
          <w:ilvl w:val="0"/>
          <w:numId w:val="14"/>
        </w:numPr>
        <w:spacing w:after="120"/>
        <w:ind w:left="360" w:hanging="270"/>
        <w:rPr>
          <w:bCs/>
          <w:szCs w:val="20"/>
        </w:rPr>
      </w:pPr>
      <w:r w:rsidRPr="00DA2F2F">
        <w:rPr>
          <w:bCs/>
          <w:szCs w:val="20"/>
        </w:rPr>
        <w:t>Is there such a thing as “social sin”?</w:t>
      </w:r>
    </w:p>
    <w:p w14:paraId="4A1AB011" w14:textId="77777777" w:rsidR="009071C9" w:rsidRPr="00DA2F2F" w:rsidRDefault="009071C9" w:rsidP="009071C9">
      <w:pPr>
        <w:pStyle w:val="A-Text"/>
        <w:ind w:left="360" w:hanging="270"/>
        <w:rPr>
          <w:bCs/>
          <w:szCs w:val="20"/>
        </w:rPr>
      </w:pPr>
      <w:r w:rsidRPr="00DA2F2F">
        <w:rPr>
          <w:bCs/>
          <w:szCs w:val="20"/>
        </w:rPr>
        <w:tab/>
        <w:t>Social sin does exist. However, the phrase “social sin” is used to describe the collective sins in which many people participate and their effect. For example, the widespread use of swearing in everyday language is a social sin. Consumerism is a social sin.</w:t>
      </w:r>
    </w:p>
    <w:p w14:paraId="7CE1465A" w14:textId="77777777" w:rsidR="009071C9" w:rsidRPr="00DA2F2F" w:rsidRDefault="009071C9" w:rsidP="009071C9">
      <w:pPr>
        <w:pStyle w:val="A-Text"/>
        <w:ind w:left="360" w:hanging="270"/>
        <w:rPr>
          <w:bCs/>
          <w:szCs w:val="20"/>
        </w:rPr>
      </w:pPr>
    </w:p>
    <w:p w14:paraId="6954E427" w14:textId="77777777" w:rsidR="009071C9" w:rsidRPr="00DA2F2F" w:rsidRDefault="009071C9" w:rsidP="009071C9">
      <w:pPr>
        <w:pStyle w:val="A-Text"/>
        <w:numPr>
          <w:ilvl w:val="0"/>
          <w:numId w:val="14"/>
        </w:numPr>
        <w:spacing w:after="120"/>
        <w:ind w:left="360" w:hanging="270"/>
        <w:rPr>
          <w:bCs/>
          <w:szCs w:val="20"/>
        </w:rPr>
      </w:pPr>
      <w:r w:rsidRPr="00DA2F2F">
        <w:rPr>
          <w:bCs/>
          <w:szCs w:val="20"/>
        </w:rPr>
        <w:t>What is the theological name and definition of the sins we commit practically every day that are harmful and that weaken but do not rupture our relationship with God and one another?</w:t>
      </w:r>
    </w:p>
    <w:p w14:paraId="655DB9BB" w14:textId="721061AC" w:rsidR="009071C9" w:rsidRDefault="009071C9" w:rsidP="009071C9">
      <w:pPr>
        <w:pStyle w:val="A-Text"/>
        <w:ind w:left="360" w:hanging="270"/>
        <w:rPr>
          <w:bCs/>
          <w:szCs w:val="20"/>
        </w:rPr>
      </w:pPr>
      <w:r w:rsidRPr="00DA2F2F">
        <w:rPr>
          <w:bCs/>
          <w:szCs w:val="20"/>
        </w:rPr>
        <w:tab/>
        <w:t xml:space="preserve">Venial sins are less serious offenses against the will of God that diminish one’s personal character and weaken but do not rupture </w:t>
      </w:r>
      <w:r w:rsidR="0052119C">
        <w:rPr>
          <w:bCs/>
          <w:szCs w:val="20"/>
        </w:rPr>
        <w:t>one’s</w:t>
      </w:r>
      <w:r w:rsidRPr="00DA2F2F">
        <w:rPr>
          <w:bCs/>
          <w:szCs w:val="20"/>
        </w:rPr>
        <w:t xml:space="preserve"> relationship with God.</w:t>
      </w:r>
      <w:r w:rsidRPr="00DA2F2F">
        <w:rPr>
          <w:bCs/>
          <w:szCs w:val="20"/>
        </w:rPr>
        <w:br/>
      </w:r>
      <w:r w:rsidRPr="00DA2F2F">
        <w:rPr>
          <w:bCs/>
          <w:szCs w:val="20"/>
        </w:rPr>
        <w:br/>
      </w:r>
    </w:p>
    <w:p w14:paraId="6AABCBB7" w14:textId="5BB324F0" w:rsidR="000C6476" w:rsidRDefault="000C6476" w:rsidP="009071C9">
      <w:pPr>
        <w:pStyle w:val="A-Text"/>
        <w:ind w:left="360" w:hanging="270"/>
        <w:rPr>
          <w:bCs/>
          <w:szCs w:val="20"/>
        </w:rPr>
      </w:pPr>
    </w:p>
    <w:p w14:paraId="029CF5E4" w14:textId="5A91D21D" w:rsidR="000C6476" w:rsidRDefault="000C6476" w:rsidP="009071C9">
      <w:pPr>
        <w:pStyle w:val="A-Text"/>
        <w:ind w:left="360" w:hanging="270"/>
        <w:rPr>
          <w:bCs/>
          <w:szCs w:val="20"/>
        </w:rPr>
      </w:pPr>
    </w:p>
    <w:p w14:paraId="27369BC6" w14:textId="77777777" w:rsidR="000C6476" w:rsidRPr="00DA2F2F" w:rsidRDefault="000C6476" w:rsidP="009071C9">
      <w:pPr>
        <w:pStyle w:val="A-Text"/>
        <w:ind w:left="360" w:hanging="270"/>
        <w:rPr>
          <w:bCs/>
          <w:szCs w:val="20"/>
        </w:rPr>
      </w:pPr>
    </w:p>
    <w:p w14:paraId="57AB3777" w14:textId="77777777" w:rsidR="009071C9" w:rsidRPr="00DA2F2F" w:rsidRDefault="009071C9" w:rsidP="009071C9">
      <w:pPr>
        <w:pStyle w:val="ListParagraph"/>
        <w:numPr>
          <w:ilvl w:val="0"/>
          <w:numId w:val="14"/>
        </w:numPr>
        <w:spacing w:after="120"/>
        <w:ind w:left="360" w:hanging="270"/>
        <w:rPr>
          <w:rFonts w:ascii="Arial" w:eastAsia="Calibri" w:hAnsi="Arial" w:cs="Arial"/>
          <w:bCs/>
          <w:sz w:val="20"/>
        </w:rPr>
      </w:pPr>
      <w:r w:rsidRPr="00DA2F2F">
        <w:rPr>
          <w:rFonts w:ascii="Arial" w:hAnsi="Arial" w:cs="Arial"/>
          <w:bCs/>
          <w:sz w:val="20"/>
        </w:rPr>
        <w:lastRenderedPageBreak/>
        <w:t>What might the result be if you commit the venial sin of gossiping regularly about one of your friends?</w:t>
      </w:r>
    </w:p>
    <w:p w14:paraId="48918DB6" w14:textId="77777777" w:rsidR="009071C9" w:rsidRPr="00DA2F2F" w:rsidRDefault="009071C9" w:rsidP="009071C9">
      <w:pPr>
        <w:pStyle w:val="A-Text"/>
        <w:ind w:left="360" w:hanging="270"/>
        <w:rPr>
          <w:bCs/>
          <w:szCs w:val="20"/>
        </w:rPr>
      </w:pPr>
      <w:r w:rsidRPr="00DA2F2F">
        <w:rPr>
          <w:bCs/>
          <w:szCs w:val="20"/>
        </w:rPr>
        <w:tab/>
        <w:t>The danger of less serious sins repeated over and over is that they do, as a matter of fact, weaken our character. We are more vulnerable to committing a more serious sin. Even the cumulative effect of venial sins may become a serious situation.</w:t>
      </w:r>
    </w:p>
    <w:p w14:paraId="12F6615A" w14:textId="77777777" w:rsidR="009071C9" w:rsidRPr="00DA2F2F" w:rsidRDefault="009071C9" w:rsidP="009071C9">
      <w:pPr>
        <w:pStyle w:val="A-Text"/>
        <w:ind w:left="360" w:hanging="270"/>
        <w:rPr>
          <w:bCs/>
          <w:szCs w:val="20"/>
        </w:rPr>
      </w:pPr>
    </w:p>
    <w:p w14:paraId="11017232" w14:textId="3E3A12C6" w:rsidR="009071C9" w:rsidRPr="00DA2F2F" w:rsidRDefault="009071C9" w:rsidP="009071C9">
      <w:pPr>
        <w:pStyle w:val="A-Text"/>
        <w:numPr>
          <w:ilvl w:val="0"/>
          <w:numId w:val="14"/>
        </w:numPr>
        <w:spacing w:after="120"/>
        <w:ind w:left="360" w:hanging="270"/>
        <w:rPr>
          <w:bCs/>
          <w:szCs w:val="20"/>
        </w:rPr>
      </w:pPr>
      <w:r w:rsidRPr="00DA2F2F">
        <w:rPr>
          <w:bCs/>
          <w:szCs w:val="20"/>
        </w:rPr>
        <w:t xml:space="preserve">What is the theological name and definition for a sin that is so contrary to God’s </w:t>
      </w:r>
      <w:r w:rsidR="0052119C">
        <w:rPr>
          <w:bCs/>
          <w:szCs w:val="20"/>
        </w:rPr>
        <w:t>L</w:t>
      </w:r>
      <w:bookmarkStart w:id="0" w:name="_GoBack"/>
      <w:bookmarkEnd w:id="0"/>
      <w:r w:rsidRPr="00DA2F2F">
        <w:rPr>
          <w:bCs/>
          <w:szCs w:val="20"/>
        </w:rPr>
        <w:t>aw that it actually separates us from God?</w:t>
      </w:r>
    </w:p>
    <w:p w14:paraId="69CE7718" w14:textId="77777777" w:rsidR="009071C9" w:rsidRPr="00DA2F2F" w:rsidRDefault="009071C9" w:rsidP="009071C9">
      <w:pPr>
        <w:pStyle w:val="A-Text"/>
        <w:ind w:left="360" w:hanging="360"/>
        <w:rPr>
          <w:bCs/>
          <w:szCs w:val="20"/>
        </w:rPr>
      </w:pPr>
      <w:r w:rsidRPr="00DA2F2F">
        <w:rPr>
          <w:bCs/>
          <w:szCs w:val="20"/>
        </w:rPr>
        <w:tab/>
        <w:t>Mortal sins are actions so contrary to the will of God that they result in a complete separation from God and his grace.</w:t>
      </w:r>
    </w:p>
    <w:p w14:paraId="30BBBB0C" w14:textId="77777777" w:rsidR="009071C9" w:rsidRPr="00DA2F2F" w:rsidRDefault="009071C9" w:rsidP="009071C9">
      <w:pPr>
        <w:pStyle w:val="A-Text"/>
        <w:ind w:left="360" w:hanging="360"/>
        <w:rPr>
          <w:bCs/>
          <w:szCs w:val="20"/>
        </w:rPr>
      </w:pPr>
    </w:p>
    <w:p w14:paraId="2D038158" w14:textId="4537864C" w:rsidR="009071C9" w:rsidRPr="00DA2F2F" w:rsidRDefault="009071C9" w:rsidP="009071C9">
      <w:pPr>
        <w:pStyle w:val="A-Text"/>
        <w:numPr>
          <w:ilvl w:val="0"/>
          <w:numId w:val="14"/>
        </w:numPr>
        <w:spacing w:after="120"/>
        <w:ind w:left="360"/>
        <w:rPr>
          <w:bCs/>
          <w:szCs w:val="20"/>
        </w:rPr>
      </w:pPr>
      <w:r w:rsidRPr="00DA2F2F">
        <w:rPr>
          <w:bCs/>
          <w:szCs w:val="20"/>
        </w:rPr>
        <w:t xml:space="preserve">Besides the Sacraments of Baptism and Penance and Reconciliation, are there any other forms </w:t>
      </w:r>
      <w:r w:rsidR="0076733E" w:rsidRPr="00DA2F2F">
        <w:rPr>
          <w:bCs/>
          <w:szCs w:val="20"/>
        </w:rPr>
        <w:br/>
      </w:r>
      <w:r w:rsidRPr="00DA2F2F">
        <w:rPr>
          <w:bCs/>
          <w:szCs w:val="20"/>
        </w:rPr>
        <w:t>of forgiveness that come through the Church?</w:t>
      </w:r>
    </w:p>
    <w:p w14:paraId="7BF4BBE3" w14:textId="77777777" w:rsidR="009071C9" w:rsidRPr="00DA2F2F" w:rsidRDefault="009071C9" w:rsidP="009071C9">
      <w:pPr>
        <w:pStyle w:val="A-Text"/>
        <w:ind w:left="360" w:hanging="360"/>
        <w:rPr>
          <w:bCs/>
          <w:szCs w:val="20"/>
        </w:rPr>
      </w:pPr>
      <w:r w:rsidRPr="00DA2F2F">
        <w:rPr>
          <w:bCs/>
          <w:szCs w:val="20"/>
        </w:rPr>
        <w:tab/>
        <w:t xml:space="preserve">Yes, the Church offers indulgences, which are the means by which the Church takes away the punishment that a person would receive in Purgatory. Indulgences may be given as part of a special devotion, and at times they are granted by the Pope. </w:t>
      </w:r>
    </w:p>
    <w:p w14:paraId="76D8F7DC" w14:textId="77777777" w:rsidR="009071C9" w:rsidRPr="00DA2F2F" w:rsidRDefault="009071C9" w:rsidP="009071C9">
      <w:pPr>
        <w:pStyle w:val="A-Text"/>
        <w:ind w:left="360" w:hanging="360"/>
        <w:rPr>
          <w:bCs/>
          <w:szCs w:val="20"/>
        </w:rPr>
      </w:pPr>
    </w:p>
    <w:p w14:paraId="7CA9B19F" w14:textId="77777777" w:rsidR="009071C9" w:rsidRPr="00DA2F2F" w:rsidRDefault="009071C9" w:rsidP="009071C9">
      <w:pPr>
        <w:pStyle w:val="A-Text"/>
        <w:numPr>
          <w:ilvl w:val="0"/>
          <w:numId w:val="14"/>
        </w:numPr>
        <w:spacing w:after="120"/>
        <w:ind w:left="360"/>
        <w:rPr>
          <w:bCs/>
          <w:szCs w:val="20"/>
        </w:rPr>
      </w:pPr>
      <w:r w:rsidRPr="00DA2F2F">
        <w:rPr>
          <w:bCs/>
          <w:szCs w:val="20"/>
        </w:rPr>
        <w:t>Why is the Church’s teaching on mortal sin important?</w:t>
      </w:r>
    </w:p>
    <w:p w14:paraId="27B36B22" w14:textId="7E27F842" w:rsidR="009071C9" w:rsidRPr="00DA2F2F" w:rsidRDefault="009071C9" w:rsidP="009071C9">
      <w:pPr>
        <w:pStyle w:val="A-Text"/>
        <w:ind w:left="360" w:hanging="360"/>
        <w:rPr>
          <w:bCs/>
          <w:szCs w:val="20"/>
        </w:rPr>
      </w:pPr>
      <w:r w:rsidRPr="00DA2F2F">
        <w:rPr>
          <w:bCs/>
          <w:szCs w:val="20"/>
        </w:rPr>
        <w:tab/>
        <w:t xml:space="preserve">The Church’s teaching on mortal sin is important because to claim that we have free will, we must be </w:t>
      </w:r>
      <w:r w:rsidR="0076733E" w:rsidRPr="00DA2F2F">
        <w:rPr>
          <w:bCs/>
          <w:szCs w:val="20"/>
        </w:rPr>
        <w:br/>
      </w:r>
      <w:r w:rsidRPr="00DA2F2F">
        <w:rPr>
          <w:bCs/>
          <w:szCs w:val="20"/>
        </w:rPr>
        <w:t xml:space="preserve">able to admit the possibility that one could turn away from God. </w:t>
      </w:r>
    </w:p>
    <w:p w14:paraId="2921C0EF" w14:textId="77777777" w:rsidR="009071C9" w:rsidRPr="00DA2F2F" w:rsidRDefault="009071C9" w:rsidP="009071C9">
      <w:pPr>
        <w:pStyle w:val="A-Text"/>
        <w:ind w:left="360" w:hanging="360"/>
        <w:rPr>
          <w:bCs/>
          <w:szCs w:val="20"/>
        </w:rPr>
      </w:pPr>
    </w:p>
    <w:p w14:paraId="0EF3528A" w14:textId="5E6BF655" w:rsidR="009071C9" w:rsidRPr="00DA2F2F" w:rsidRDefault="009071C9" w:rsidP="009071C9">
      <w:pPr>
        <w:pStyle w:val="A-Text"/>
        <w:numPr>
          <w:ilvl w:val="0"/>
          <w:numId w:val="14"/>
        </w:numPr>
        <w:spacing w:after="120"/>
        <w:ind w:left="360"/>
        <w:rPr>
          <w:bCs/>
          <w:szCs w:val="20"/>
        </w:rPr>
      </w:pPr>
      <w:r w:rsidRPr="00DA2F2F">
        <w:rPr>
          <w:bCs/>
          <w:szCs w:val="20"/>
        </w:rPr>
        <w:t xml:space="preserve">What is the ultimate purpose of doing good and avoiding evil? Is it to avoid Hell, or is it to grow </w:t>
      </w:r>
      <w:r w:rsidR="0076733E" w:rsidRPr="00DA2F2F">
        <w:rPr>
          <w:bCs/>
          <w:szCs w:val="20"/>
        </w:rPr>
        <w:br/>
      </w:r>
      <w:r w:rsidRPr="00DA2F2F">
        <w:rPr>
          <w:bCs/>
          <w:szCs w:val="20"/>
        </w:rPr>
        <w:t>in union with God and others?</w:t>
      </w:r>
    </w:p>
    <w:p w14:paraId="7AF79D8E" w14:textId="77777777" w:rsidR="009071C9" w:rsidRPr="00DA2F2F" w:rsidRDefault="009071C9" w:rsidP="009071C9">
      <w:pPr>
        <w:pStyle w:val="A-Text"/>
        <w:ind w:left="360" w:hanging="360"/>
        <w:rPr>
          <w:bCs/>
          <w:szCs w:val="20"/>
        </w:rPr>
      </w:pPr>
      <w:r w:rsidRPr="00DA2F2F">
        <w:rPr>
          <w:bCs/>
          <w:szCs w:val="20"/>
        </w:rPr>
        <w:tab/>
        <w:t>The purpose of doing good and avoiding evil is to grow in union with God and others and to avoid eternal separation from God.</w:t>
      </w:r>
    </w:p>
    <w:p w14:paraId="08643FA2" w14:textId="77777777" w:rsidR="009071C9" w:rsidRPr="00DA2F2F" w:rsidRDefault="009071C9" w:rsidP="009071C9">
      <w:pPr>
        <w:pStyle w:val="A-Text"/>
        <w:ind w:left="360" w:hanging="360"/>
        <w:rPr>
          <w:bCs/>
          <w:szCs w:val="20"/>
        </w:rPr>
      </w:pPr>
    </w:p>
    <w:p w14:paraId="08E9E4D3" w14:textId="77777777" w:rsidR="009071C9" w:rsidRPr="00DA2F2F" w:rsidRDefault="009071C9" w:rsidP="009071C9">
      <w:pPr>
        <w:pStyle w:val="A-Text"/>
        <w:numPr>
          <w:ilvl w:val="0"/>
          <w:numId w:val="14"/>
        </w:numPr>
        <w:spacing w:after="120"/>
        <w:ind w:left="360"/>
        <w:rPr>
          <w:bCs/>
          <w:szCs w:val="20"/>
        </w:rPr>
      </w:pPr>
      <w:r w:rsidRPr="00DA2F2F">
        <w:rPr>
          <w:bCs/>
          <w:szCs w:val="20"/>
        </w:rPr>
        <w:t>This brings us full circle to where we began: Do we need the Sacrament of Penance and Reconciliation? Isn’t our Baptism enough?</w:t>
      </w:r>
    </w:p>
    <w:p w14:paraId="5707B4E4" w14:textId="24AC1F64" w:rsidR="009071C9" w:rsidRPr="00DA2F2F" w:rsidRDefault="009071C9" w:rsidP="009071C9">
      <w:pPr>
        <w:pStyle w:val="A-Text"/>
        <w:ind w:left="360" w:hanging="360"/>
        <w:rPr>
          <w:bCs/>
          <w:szCs w:val="20"/>
        </w:rPr>
      </w:pPr>
      <w:r w:rsidRPr="00DA2F2F">
        <w:rPr>
          <w:bCs/>
          <w:szCs w:val="20"/>
        </w:rPr>
        <w:tab/>
        <w:t xml:space="preserve">We have been given the gift of free will, but we are affected by Original sin, which means that we have </w:t>
      </w:r>
      <w:r w:rsidR="0076733E" w:rsidRPr="00DA2F2F">
        <w:rPr>
          <w:bCs/>
          <w:szCs w:val="20"/>
        </w:rPr>
        <w:br/>
      </w:r>
      <w:r w:rsidRPr="00DA2F2F">
        <w:rPr>
          <w:bCs/>
          <w:szCs w:val="20"/>
        </w:rPr>
        <w:t xml:space="preserve">a tendency toward sin. Therefore, we need the Sacrament of Penance and Reconciliation throughout </w:t>
      </w:r>
      <w:r w:rsidR="0076733E" w:rsidRPr="00DA2F2F">
        <w:rPr>
          <w:bCs/>
          <w:szCs w:val="20"/>
        </w:rPr>
        <w:br/>
      </w:r>
      <w:r w:rsidRPr="00DA2F2F">
        <w:rPr>
          <w:bCs/>
          <w:szCs w:val="20"/>
        </w:rPr>
        <w:t>our lives to reconcile us to God and the Church.</w:t>
      </w:r>
    </w:p>
    <w:p w14:paraId="711D8E88" w14:textId="77777777" w:rsidR="004746DB" w:rsidRPr="004746DB" w:rsidRDefault="004746DB" w:rsidP="004746DB">
      <w:pPr>
        <w:tabs>
          <w:tab w:val="left" w:pos="2400"/>
        </w:tabs>
      </w:pPr>
    </w:p>
    <w:sectPr w:rsidR="004746DB" w:rsidRPr="004746DB" w:rsidSect="00436CAD">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62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5483F6" w14:textId="77777777" w:rsidR="00792D8E" w:rsidRDefault="00792D8E" w:rsidP="004D0079">
      <w:r>
        <w:separator/>
      </w:r>
    </w:p>
    <w:p w14:paraId="05573E2D" w14:textId="77777777" w:rsidR="00792D8E" w:rsidRDefault="00792D8E"/>
  </w:endnote>
  <w:endnote w:type="continuationSeparator" w:id="0">
    <w:p w14:paraId="2FCC90E3" w14:textId="77777777" w:rsidR="00792D8E" w:rsidRDefault="00792D8E" w:rsidP="004D0079">
      <w:r>
        <w:continuationSeparator/>
      </w:r>
    </w:p>
    <w:p w14:paraId="55DF1F51" w14:textId="77777777" w:rsidR="00792D8E" w:rsidRDefault="00792D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0000500000000020000"/>
    <w:charset w:val="00"/>
    <w:family w:val="auto"/>
    <w:pitch w:val="variable"/>
    <w:sig w:usb0="E0002AFF" w:usb1="C0007841" w:usb2="00000009" w:usb3="00000000" w:csb0="000001F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20F0603020208020904"/>
    <w:charset w:val="4D"/>
    <w:family w:val="swiss"/>
    <w:notTrueType/>
    <w:pitch w:val="variable"/>
    <w:sig w:usb0="00000007" w:usb1="00000001" w:usb2="00000000" w:usb3="00000000" w:csb0="00000093" w:csb1="00000000"/>
  </w:font>
  <w:font w:name="HelveticaLTStd-Obl">
    <w:altName w:val="Times New Roman"/>
    <w:panose1 w:val="020B0604020202020204"/>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9914E"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696BD9B4"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1D5A90BF" wp14:editId="366FC3AF">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9C06E" w14:textId="7A20222E"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4746DB">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07DDB4EA"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9071C9" w:rsidRPr="009071C9">
                                <w:rPr>
                                  <w:rFonts w:ascii="Arial" w:hAnsi="Arial" w:cs="Arial"/>
                                  <w:color w:val="000000"/>
                                  <w:sz w:val="18"/>
                                  <w:szCs w:val="18"/>
                                </w:rPr>
                                <w:t>TX006814</w:t>
                              </w:r>
                            </w:p>
                            <w:p w14:paraId="031DEDE1"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1D5A90BF"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0E99C06E" w14:textId="7A20222E"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4746DB">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07DDB4EA"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9071C9" w:rsidRPr="009071C9">
                          <w:rPr>
                            <w:rFonts w:ascii="Arial" w:hAnsi="Arial" w:cs="Arial"/>
                            <w:color w:val="000000"/>
                            <w:sz w:val="18"/>
                            <w:szCs w:val="18"/>
                          </w:rPr>
                          <w:t>TX006814</w:t>
                        </w:r>
                      </w:p>
                      <w:p w14:paraId="031DEDE1"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78B2D14F" wp14:editId="7F14C180">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ED2773" w14:textId="77777777" w:rsidR="00FE5D24" w:rsidRDefault="006515F4">
    <w:r>
      <w:rPr>
        <w:noProof/>
      </w:rPr>
      <mc:AlternateContent>
        <mc:Choice Requires="wps">
          <w:drawing>
            <wp:anchor distT="0" distB="0" distL="114300" distR="114300" simplePos="0" relativeHeight="251654656" behindDoc="0" locked="1" layoutInCell="0" allowOverlap="1" wp14:anchorId="5A504ACD" wp14:editId="55528BB0">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5D8066BB"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9071C9" w:rsidRPr="009071C9">
                            <w:rPr>
                              <w:rFonts w:ascii="Arial" w:hAnsi="Arial" w:cs="Arial"/>
                              <w:color w:val="000000"/>
                              <w:sz w:val="18"/>
                              <w:szCs w:val="18"/>
                            </w:rPr>
                            <w:t>TX006814</w:t>
                          </w:r>
                        </w:p>
                        <w:p w14:paraId="0F344C5E"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5A504ACD"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5D8066BB"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9071C9" w:rsidRPr="009071C9">
                      <w:rPr>
                        <w:rFonts w:ascii="Arial" w:hAnsi="Arial" w:cs="Arial"/>
                        <w:color w:val="000000"/>
                        <w:sz w:val="18"/>
                        <w:szCs w:val="18"/>
                      </w:rPr>
                      <w:t>TX006814</w:t>
                    </w:r>
                  </w:p>
                  <w:p w14:paraId="0F344C5E"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5AC5CA62" wp14:editId="70F1FD92">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FC4F29" w14:textId="77777777" w:rsidR="00792D8E" w:rsidRDefault="00792D8E" w:rsidP="004D0079">
      <w:r>
        <w:separator/>
      </w:r>
    </w:p>
    <w:p w14:paraId="1D75BEA0" w14:textId="77777777" w:rsidR="00792D8E" w:rsidRDefault="00792D8E"/>
  </w:footnote>
  <w:footnote w:type="continuationSeparator" w:id="0">
    <w:p w14:paraId="3A080AAE" w14:textId="77777777" w:rsidR="00792D8E" w:rsidRDefault="00792D8E" w:rsidP="004D0079">
      <w:r>
        <w:continuationSeparator/>
      </w:r>
    </w:p>
    <w:p w14:paraId="618E7725" w14:textId="77777777" w:rsidR="00792D8E" w:rsidRDefault="00792D8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057FF" w14:textId="77777777" w:rsidR="00FE5D24" w:rsidRDefault="00FE5D24"/>
  <w:p w14:paraId="2F2CA6C2"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4AADA" w14:textId="6B53A003" w:rsidR="00FE5D24" w:rsidRPr="00634278" w:rsidRDefault="009071C9" w:rsidP="00634278">
    <w:pPr>
      <w:pStyle w:val="A-Header-articletitlepage2"/>
    </w:pPr>
    <w:r>
      <w:t>The Sacrament of Pardon and Peace Answer Key</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2B6CAB" w14:textId="0B24D630" w:rsidR="00B17D24" w:rsidRPr="007A3A20" w:rsidRDefault="007A3A20" w:rsidP="007A3A20">
    <w:pPr>
      <w:pStyle w:val="A-Header-booktitlesubtitlepage1"/>
    </w:pPr>
    <w:bookmarkStart w:id="1" w:name="_Hlk42073266"/>
    <w:bookmarkStart w:id="2" w:name="_Hlk42073267"/>
    <w:r>
      <w:t>Sacraments and God’s Grace</w:t>
    </w:r>
    <w:bookmarkEnd w:id="1"/>
    <w:bookmarkEnd w:id="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AAC1223"/>
    <w:multiLevelType w:val="hybridMultilevel"/>
    <w:tmpl w:val="D09C66C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32AE0403"/>
    <w:multiLevelType w:val="hybridMultilevel"/>
    <w:tmpl w:val="DF683C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1"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4"/>
  </w:num>
  <w:num w:numId="2">
    <w:abstractNumId w:val="1"/>
  </w:num>
  <w:num w:numId="3">
    <w:abstractNumId w:val="10"/>
  </w:num>
  <w:num w:numId="4">
    <w:abstractNumId w:val="11"/>
  </w:num>
  <w:num w:numId="5">
    <w:abstractNumId w:val="12"/>
  </w:num>
  <w:num w:numId="6">
    <w:abstractNumId w:val="0"/>
  </w:num>
  <w:num w:numId="7">
    <w:abstractNumId w:val="3"/>
  </w:num>
  <w:num w:numId="8">
    <w:abstractNumId w:val="9"/>
  </w:num>
  <w:num w:numId="9">
    <w:abstractNumId w:val="8"/>
  </w:num>
  <w:num w:numId="10">
    <w:abstractNumId w:val="13"/>
  </w:num>
  <w:num w:numId="11">
    <w:abstractNumId w:val="6"/>
  </w:num>
  <w:num w:numId="12">
    <w:abstractNumId w:val="5"/>
  </w:num>
  <w:num w:numId="13">
    <w:abstractNumId w:val="2"/>
  </w:num>
  <w:num w:numId="14">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3"/>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84EB9"/>
    <w:rsid w:val="00093CB0"/>
    <w:rsid w:val="000A391A"/>
    <w:rsid w:val="000B41FA"/>
    <w:rsid w:val="000B4E68"/>
    <w:rsid w:val="000C5F25"/>
    <w:rsid w:val="000C6476"/>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00AA"/>
    <w:rsid w:val="001F322F"/>
    <w:rsid w:val="001F7384"/>
    <w:rsid w:val="0020638E"/>
    <w:rsid w:val="00211FB9"/>
    <w:rsid w:val="00225121"/>
    <w:rsid w:val="00225B1E"/>
    <w:rsid w:val="00231C40"/>
    <w:rsid w:val="00231F17"/>
    <w:rsid w:val="00235182"/>
    <w:rsid w:val="00236F06"/>
    <w:rsid w:val="002415C1"/>
    <w:rsid w:val="0024451B"/>
    <w:rsid w:val="002462B2"/>
    <w:rsid w:val="00254E02"/>
    <w:rsid w:val="0026071A"/>
    <w:rsid w:val="00261080"/>
    <w:rsid w:val="00265087"/>
    <w:rsid w:val="002724DB"/>
    <w:rsid w:val="00272AE8"/>
    <w:rsid w:val="002750C4"/>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36CAD"/>
    <w:rsid w:val="00454A1D"/>
    <w:rsid w:val="00460918"/>
    <w:rsid w:val="004746DB"/>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2119C"/>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D7703"/>
    <w:rsid w:val="006E27C3"/>
    <w:rsid w:val="006E4F88"/>
    <w:rsid w:val="006F5958"/>
    <w:rsid w:val="0070169A"/>
    <w:rsid w:val="00702374"/>
    <w:rsid w:val="007034FE"/>
    <w:rsid w:val="0070587C"/>
    <w:rsid w:val="007137D5"/>
    <w:rsid w:val="00722E93"/>
    <w:rsid w:val="00730A12"/>
    <w:rsid w:val="0073114D"/>
    <w:rsid w:val="00736AC9"/>
    <w:rsid w:val="00743039"/>
    <w:rsid w:val="00745B49"/>
    <w:rsid w:val="0074663C"/>
    <w:rsid w:val="00750DCB"/>
    <w:rsid w:val="007554A3"/>
    <w:rsid w:val="00756E31"/>
    <w:rsid w:val="0076733E"/>
    <w:rsid w:val="00781027"/>
    <w:rsid w:val="00781585"/>
    <w:rsid w:val="00784075"/>
    <w:rsid w:val="00786E12"/>
    <w:rsid w:val="00792D8E"/>
    <w:rsid w:val="00793858"/>
    <w:rsid w:val="007A3A20"/>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071C9"/>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2A9F"/>
    <w:rsid w:val="00AF4B1B"/>
    <w:rsid w:val="00AF64D0"/>
    <w:rsid w:val="00B01320"/>
    <w:rsid w:val="00B11A16"/>
    <w:rsid w:val="00B11C59"/>
    <w:rsid w:val="00B1337E"/>
    <w:rsid w:val="00B15B28"/>
    <w:rsid w:val="00B16142"/>
    <w:rsid w:val="00B17D24"/>
    <w:rsid w:val="00B47B42"/>
    <w:rsid w:val="00B51054"/>
    <w:rsid w:val="00B52F10"/>
    <w:rsid w:val="00B55908"/>
    <w:rsid w:val="00B572B7"/>
    <w:rsid w:val="00B65534"/>
    <w:rsid w:val="00B72A37"/>
    <w:rsid w:val="00B738D1"/>
    <w:rsid w:val="00B8249A"/>
    <w:rsid w:val="00B83A16"/>
    <w:rsid w:val="00B94D14"/>
    <w:rsid w:val="00BA32E8"/>
    <w:rsid w:val="00BA7893"/>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A2F2F"/>
    <w:rsid w:val="00DB4EA7"/>
    <w:rsid w:val="00DC08C5"/>
    <w:rsid w:val="00DD28A2"/>
    <w:rsid w:val="00DD668C"/>
    <w:rsid w:val="00DE212A"/>
    <w:rsid w:val="00DE263B"/>
    <w:rsid w:val="00DE3F54"/>
    <w:rsid w:val="00DF25F7"/>
    <w:rsid w:val="00E01DE6"/>
    <w:rsid w:val="00E02EAF"/>
    <w:rsid w:val="00E069BA"/>
    <w:rsid w:val="00E06F8E"/>
    <w:rsid w:val="00E12E92"/>
    <w:rsid w:val="00E16237"/>
    <w:rsid w:val="00E2045E"/>
    <w:rsid w:val="00E412C5"/>
    <w:rsid w:val="00E51E59"/>
    <w:rsid w:val="00E618D3"/>
    <w:rsid w:val="00E70001"/>
    <w:rsid w:val="00E73087"/>
    <w:rsid w:val="00E7545A"/>
    <w:rsid w:val="00E954E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2818F2"/>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qFormat/>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styleId="Header">
    <w:name w:val="header"/>
    <w:basedOn w:val="Normal"/>
    <w:link w:val="HeaderChar"/>
    <w:uiPriority w:val="99"/>
    <w:unhideWhenUsed/>
    <w:qFormat/>
    <w:rsid w:val="00B17D24"/>
    <w:pPr>
      <w:tabs>
        <w:tab w:val="center" w:pos="4680"/>
        <w:tab w:val="right" w:pos="9360"/>
      </w:tabs>
    </w:pPr>
  </w:style>
  <w:style w:type="character" w:customStyle="1" w:styleId="HeaderChar">
    <w:name w:val="Header Char"/>
    <w:basedOn w:val="DefaultParagraphFont"/>
    <w:link w:val="Header"/>
    <w:uiPriority w:val="99"/>
    <w:rsid w:val="00B17D24"/>
    <w:rPr>
      <w:rFonts w:ascii="Times New Roman" w:eastAsia="Times New Roman" w:hAnsi="Times New Roman" w:cs="Times New Roman"/>
      <w:sz w:val="24"/>
      <w:szCs w:val="20"/>
    </w:rPr>
  </w:style>
  <w:style w:type="character" w:customStyle="1" w:styleId="textChar">
    <w:name w:val="text Char"/>
    <w:link w:val="text"/>
    <w:uiPriority w:val="99"/>
    <w:locked/>
    <w:rsid w:val="006D7703"/>
    <w:rPr>
      <w:rFonts w:ascii="Book Antiqua" w:hAnsi="Book Antiqua"/>
      <w:color w:val="000000"/>
      <w:sz w:val="24"/>
    </w:rPr>
  </w:style>
  <w:style w:type="paragraph" w:customStyle="1" w:styleId="text">
    <w:name w:val="text"/>
    <w:link w:val="textChar"/>
    <w:uiPriority w:val="99"/>
    <w:rsid w:val="006D7703"/>
    <w:pPr>
      <w:tabs>
        <w:tab w:val="left" w:pos="720"/>
      </w:tabs>
      <w:spacing w:after="0" w:line="480" w:lineRule="auto"/>
    </w:pPr>
    <w:rPr>
      <w:rFonts w:ascii="Book Antiqua" w:hAnsi="Book Antiqua"/>
      <w:color w:val="000000"/>
      <w:sz w:val="24"/>
    </w:rPr>
  </w:style>
  <w:style w:type="paragraph" w:customStyle="1" w:styleId="A-Header-coursetitlesubtitlepage1">
    <w:name w:val="A- Header - course title/subtitle (page 1)"/>
    <w:basedOn w:val="Normal"/>
    <w:qFormat/>
    <w:rsid w:val="004746DB"/>
    <w:pPr>
      <w:tabs>
        <w:tab w:val="center" w:pos="4680"/>
        <w:tab w:val="right" w:pos="9360"/>
      </w:tabs>
      <w:spacing w:after="480"/>
    </w:pPr>
    <w:rPr>
      <w:rFonts w:ascii="Arial" w:hAnsi="Arial" w:cs="Arial"/>
      <w:i/>
      <w:szCs w:val="24"/>
    </w:rPr>
  </w:style>
  <w:style w:type="paragraph" w:customStyle="1" w:styleId="A-Text">
    <w:name w:val="A- Text"/>
    <w:basedOn w:val="Normal"/>
    <w:link w:val="A-TextChar"/>
    <w:qFormat/>
    <w:rsid w:val="009071C9"/>
    <w:pPr>
      <w:tabs>
        <w:tab w:val="left" w:pos="450"/>
      </w:tabs>
      <w:spacing w:line="276" w:lineRule="auto"/>
    </w:pPr>
    <w:rPr>
      <w:rFonts w:ascii="Arial" w:eastAsia="Calibri" w:hAnsi="Arial" w:cs="Arial"/>
      <w:sz w:val="20"/>
      <w:szCs w:val="24"/>
    </w:rPr>
  </w:style>
  <w:style w:type="character" w:customStyle="1" w:styleId="A-TextChar">
    <w:name w:val="A- Text Char"/>
    <w:link w:val="A-Text"/>
    <w:locked/>
    <w:rsid w:val="009071C9"/>
    <w:rPr>
      <w:rFonts w:ascii="Arial" w:eastAsia="Calibri" w:hAnsi="Arial" w:cs="Arial"/>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211D95-4566-E240-BDFA-0C3B92A90E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420</TotalTime>
  <Pages>2</Pages>
  <Words>656</Words>
  <Characters>3743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Andy Palmer</cp:lastModifiedBy>
  <cp:revision>184</cp:revision>
  <cp:lastPrinted>2018-04-06T18:09:00Z</cp:lastPrinted>
  <dcterms:created xsi:type="dcterms:W3CDTF">2011-05-03T23:25:00Z</dcterms:created>
  <dcterms:modified xsi:type="dcterms:W3CDTF">2020-11-12T16:41:00Z</dcterms:modified>
</cp:coreProperties>
</file>